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CD" w:rsidRDefault="002635B0" w:rsidP="000849AD">
      <w:pPr>
        <w:widowControl/>
        <w:ind w:firstLineChars="450" w:firstLine="1446"/>
        <w:rPr>
          <w:rFonts w:ascii="宋体" w:eastAsia="宋体" w:hAnsi="宋体" w:cs="宋体"/>
          <w:kern w:val="0"/>
        </w:rPr>
      </w:pPr>
      <w:r>
        <w:rPr>
          <w:rFonts w:asciiTheme="minorEastAsia" w:hAnsiTheme="minorEastAsia" w:cs="Lantinghei SC Demibold" w:hint="eastAsia"/>
          <w:b/>
          <w:color w:val="000000"/>
          <w:kern w:val="0"/>
          <w:sz w:val="32"/>
          <w:szCs w:val="32"/>
        </w:rPr>
        <w:t xml:space="preserve">  </w:t>
      </w:r>
      <w:bookmarkStart w:id="0" w:name="_GoBack"/>
      <w:bookmarkEnd w:id="0"/>
      <w:r w:rsidR="009C49CD">
        <w:rPr>
          <w:rFonts w:ascii="宋体" w:eastAsia="宋体" w:hAnsi="宋体" w:cs="宋体" w:hint="eastAsia"/>
          <w:kern w:val="0"/>
        </w:rPr>
        <w:t>流动的空间：跨界民族与周边国家关系论坛</w:t>
      </w:r>
    </w:p>
    <w:p w:rsidR="009C49CD" w:rsidRDefault="009C49CD" w:rsidP="009C49CD">
      <w:pPr>
        <w:widowControl/>
        <w:jc w:val="center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暨 2017中国影视人类学年会邀请函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 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尊敬的____女士／先生：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           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       第二届跨界民族与周边国家关系论坛暨2017中国影视人类学学会年会，将由文化部民族民间文艺发展中心、中国影视人类学学会、 复旦大学民族研究中心、  复旦大学中国与周边国家关系研究中心、 复旦大学信息与传播研究中心联合主办，由复旦大学民族研究中心和复旦大学信息与传播研究中心共同承办。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       这次会议分两个单元：第二届跨界民族与周边国家关系论坛；中国影视人类学会第七届学术年会。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       本届跨界民族与周边国家关系论坛，关注跨界民族和跨界文化对中国与周边国家关系的重要影响；辨析在一带一路背景下，跨界人文底蕴和民间智慧为何有利于建设和睦相处的命运共同体。跨界与海外影像民族志研究是影视人类学研究的重要领域，中国影视人类学学术年会将举办专题研讨、人类学影片展映与评议，搭建影视人类学、民族志影片的交流平台，借此进一步探讨各民族在全球化、现代化进程中的社会变迁与文化创造的地方性表达、影像方法在其中的独特作用、以及媒介实践与都市影像的跨学科研究和交流。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 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一、专题研讨：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1、跨界·跨学科·跨媒体: 媒介实践与都市影像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2、一带一路背景下跨界民族的人文底蕴与中国和周边国家外交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3、跨境及海外影像民族志：实践与方法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4、影像志空间拓展：从节日影像志到村寨与区域影像志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 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二、学会活动： 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     学会评奖活动：举办第2届学会奖评议，由影视人类学学会秘书处组织专家评审入围作品，由影视人类学专家委员会为主组成的评审委员会最终评出“中国影视人类学学会奖”获奖成果。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      征集范围：近年影视人类学学术成果，包括论文、专著、人类学电影、影像民族志及超文本民族志作品。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1、 会议时间及日程</w:t>
      </w:r>
      <w:r w:rsidR="008372D4">
        <w:rPr>
          <w:rFonts w:ascii="宋体" w:eastAsia="宋体" w:hAnsi="宋体" w:cs="宋体" w:hint="eastAsia"/>
          <w:kern w:val="0"/>
        </w:rPr>
        <w:t>（暂定）</w:t>
      </w:r>
      <w:r>
        <w:rPr>
          <w:rFonts w:ascii="宋体" w:eastAsia="宋体" w:hAnsi="宋体" w:cs="宋体" w:hint="eastAsia"/>
          <w:kern w:val="0"/>
        </w:rPr>
        <w:t>：</w:t>
      </w:r>
    </w:p>
    <w:p w:rsidR="009C49CD" w:rsidRDefault="00A64D45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lastRenderedPageBreak/>
        <w:t>    1）</w:t>
      </w:r>
      <w:r w:rsidR="009C49CD">
        <w:rPr>
          <w:rFonts w:ascii="宋体" w:eastAsia="宋体" w:hAnsi="宋体" w:cs="宋体" w:hint="eastAsia"/>
          <w:kern w:val="0"/>
        </w:rPr>
        <w:t>10月19日：会议代表报到</w:t>
      </w:r>
    </w:p>
    <w:p w:rsidR="00A64D45" w:rsidRDefault="00A64D45" w:rsidP="00A64D45">
      <w:pPr>
        <w:widowControl/>
        <w:ind w:firstLine="705"/>
        <w:jc w:val="left"/>
        <w:rPr>
          <w:rFonts w:ascii="宋体" w:eastAsia="宋体" w:hAnsi="宋体" w:cs="宋体" w:hint="eastAsia"/>
          <w:kern w:val="0"/>
        </w:rPr>
      </w:pPr>
      <w:r>
        <w:rPr>
          <w:rFonts w:ascii="宋体" w:eastAsia="宋体" w:hAnsi="宋体" w:cs="宋体" w:hint="eastAsia"/>
          <w:kern w:val="0"/>
        </w:rPr>
        <w:t>2）两个分会场同时进行，参会代表可自行选择：</w:t>
      </w:r>
    </w:p>
    <w:p w:rsidR="00A64D45" w:rsidRDefault="00A64D45" w:rsidP="00A64D45">
      <w:pPr>
        <w:widowControl/>
        <w:ind w:firstLine="705"/>
        <w:jc w:val="left"/>
        <w:rPr>
          <w:rFonts w:ascii="宋体" w:eastAsia="宋体" w:hAnsi="宋体" w:cs="宋体" w:hint="eastAsia"/>
          <w:kern w:val="0"/>
        </w:rPr>
      </w:pPr>
      <w:r>
        <w:rPr>
          <w:rFonts w:ascii="宋体" w:eastAsia="宋体" w:hAnsi="宋体" w:cs="宋体" w:hint="eastAsia"/>
          <w:kern w:val="0"/>
        </w:rPr>
        <w:t>A、</w:t>
      </w:r>
      <w:r w:rsidR="009C49CD">
        <w:rPr>
          <w:rFonts w:ascii="宋体" w:eastAsia="宋体" w:hAnsi="宋体" w:cs="宋体" w:hint="eastAsia"/>
          <w:kern w:val="0"/>
        </w:rPr>
        <w:t>10月20-21</w:t>
      </w:r>
      <w:r w:rsidR="000849AD">
        <w:rPr>
          <w:rFonts w:ascii="宋体" w:eastAsia="宋体" w:hAnsi="宋体" w:cs="宋体" w:hint="eastAsia"/>
          <w:kern w:val="0"/>
        </w:rPr>
        <w:t>日</w:t>
      </w:r>
      <w:r>
        <w:rPr>
          <w:rFonts w:ascii="宋体" w:eastAsia="宋体" w:hAnsi="宋体" w:cs="宋体" w:hint="eastAsia"/>
          <w:kern w:val="0"/>
        </w:rPr>
        <w:t>上午</w:t>
      </w:r>
      <w:r w:rsidR="009C49CD">
        <w:rPr>
          <w:rFonts w:ascii="宋体" w:eastAsia="宋体" w:hAnsi="宋体" w:cs="宋体" w:hint="eastAsia"/>
          <w:kern w:val="0"/>
        </w:rPr>
        <w:t>：</w:t>
      </w:r>
      <w:r>
        <w:rPr>
          <w:rFonts w:ascii="宋体" w:eastAsia="宋体" w:hAnsi="宋体" w:cs="宋体" w:hint="eastAsia"/>
          <w:kern w:val="0"/>
        </w:rPr>
        <w:t>跨界民族与周边国家关系论坛</w:t>
      </w:r>
    </w:p>
    <w:p w:rsidR="009C49CD" w:rsidRDefault="00A64D45" w:rsidP="00A64D45">
      <w:pPr>
        <w:widowControl/>
        <w:ind w:firstLineChars="300" w:firstLine="720"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B、10月20-21日全天：其他专题研讨和学会奖作品评议</w:t>
      </w:r>
    </w:p>
    <w:p w:rsidR="009C49CD" w:rsidRDefault="00A64D45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    3）</w:t>
      </w:r>
      <w:r w:rsidR="009C49CD">
        <w:rPr>
          <w:rFonts w:ascii="宋体" w:eastAsia="宋体" w:hAnsi="宋体" w:cs="宋体" w:hint="eastAsia"/>
          <w:kern w:val="0"/>
        </w:rPr>
        <w:t>10月</w:t>
      </w:r>
      <w:r w:rsidR="000849AD">
        <w:rPr>
          <w:rFonts w:ascii="宋体" w:eastAsia="宋体" w:hAnsi="宋体" w:cs="宋体" w:hint="eastAsia"/>
          <w:kern w:val="0"/>
        </w:rPr>
        <w:t>22日上午</w:t>
      </w:r>
      <w:r w:rsidR="009C49CD">
        <w:rPr>
          <w:rFonts w:ascii="宋体" w:eastAsia="宋体" w:hAnsi="宋体" w:cs="宋体" w:hint="eastAsia"/>
          <w:kern w:val="0"/>
        </w:rPr>
        <w:t>：离会</w:t>
      </w:r>
      <w:r>
        <w:rPr>
          <w:rFonts w:ascii="宋体" w:eastAsia="宋体" w:hAnsi="宋体" w:cs="宋体" w:hint="eastAsia"/>
          <w:kern w:val="0"/>
        </w:rPr>
        <w:t>（部分老师可根据自己日程情况提前离会）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2、 会议地点：复宣酒店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3、 专著、论文、影片U盘或其他媒介（并附作品基本信息及内容简介）请于9月15日前寄达，仅做评选及展映之用，不用于其他用途。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4、 参加会议表格</w:t>
      </w:r>
      <w:r w:rsidR="00A64D45">
        <w:rPr>
          <w:rFonts w:ascii="宋体" w:eastAsia="宋体" w:hAnsi="宋体" w:cs="宋体" w:hint="eastAsia"/>
          <w:kern w:val="0"/>
        </w:rPr>
        <w:t>和论文</w:t>
      </w:r>
      <w:r>
        <w:rPr>
          <w:rFonts w:ascii="宋体" w:eastAsia="宋体" w:hAnsi="宋体" w:cs="宋体" w:hint="eastAsia"/>
          <w:kern w:val="0"/>
        </w:rPr>
        <w:t>发送：卢芳芳（</w:t>
      </w:r>
      <w:hyperlink r:id="rId7" w:history="1">
        <w:r>
          <w:rPr>
            <w:rStyle w:val="a6"/>
            <w:rFonts w:ascii="宋体" w:eastAsia="宋体" w:hAnsi="宋体" w:cs="宋体" w:hint="eastAsia"/>
            <w:kern w:val="0"/>
          </w:rPr>
          <w:t>fangfanglu@fudan.edu.cn</w:t>
        </w:r>
      </w:hyperlink>
      <w:r>
        <w:rPr>
          <w:rFonts w:ascii="宋体" w:eastAsia="宋体" w:hAnsi="宋体" w:cs="宋体" w:hint="eastAsia"/>
          <w:kern w:val="0"/>
        </w:rPr>
        <w:t>）；</w:t>
      </w:r>
    </w:p>
    <w:p w:rsidR="009C49CD" w:rsidRDefault="009C49CD" w:rsidP="000849AD">
      <w:pPr>
        <w:widowControl/>
        <w:ind w:leftChars="150" w:left="360" w:firstLineChars="50" w:firstLine="120"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参加评奖学术成果</w:t>
      </w:r>
      <w:r w:rsidR="00A64D45">
        <w:rPr>
          <w:rFonts w:ascii="宋体" w:eastAsia="宋体" w:hAnsi="宋体" w:cs="宋体" w:hint="eastAsia"/>
          <w:kern w:val="0"/>
        </w:rPr>
        <w:t>（专著和影片）</w:t>
      </w:r>
      <w:r>
        <w:rPr>
          <w:rFonts w:ascii="宋体" w:eastAsia="宋体" w:hAnsi="宋体" w:cs="宋体" w:hint="eastAsia"/>
          <w:kern w:val="0"/>
        </w:rPr>
        <w:t>寄送地址：北京市海淀区中关村南大街27号6号楼影视人类学研究室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          卢芳芳 收  电话 13901159014，010-68932745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          邮政编码：100081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5、 会议联系：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      中国影视人类学学会联系人：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  邓卫荣（</w:t>
      </w:r>
      <w:hyperlink r:id="rId8" w:history="1">
        <w:r>
          <w:rPr>
            <w:rStyle w:val="a6"/>
            <w:rFonts w:ascii="宋体" w:eastAsia="宋体" w:hAnsi="宋体" w:cs="宋体" w:hint="eastAsia"/>
            <w:kern w:val="0"/>
          </w:rPr>
          <w:t>dengwr@cass.org.cn</w:t>
        </w:r>
      </w:hyperlink>
      <w:r>
        <w:rPr>
          <w:rFonts w:ascii="宋体" w:eastAsia="宋体" w:hAnsi="宋体" w:cs="宋体" w:hint="eastAsia"/>
          <w:kern w:val="0"/>
        </w:rPr>
        <w:t>）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  雷亮中（</w:t>
      </w:r>
      <w:hyperlink r:id="rId9" w:history="1">
        <w:r>
          <w:rPr>
            <w:rStyle w:val="a6"/>
            <w:rFonts w:ascii="宋体" w:eastAsia="宋体" w:hAnsi="宋体" w:cs="宋体" w:hint="eastAsia"/>
            <w:kern w:val="0"/>
          </w:rPr>
          <w:t>Leilzh@cass.org.cn</w:t>
        </w:r>
      </w:hyperlink>
      <w:r>
        <w:rPr>
          <w:rFonts w:ascii="宋体" w:eastAsia="宋体" w:hAnsi="宋体" w:cs="宋体" w:hint="eastAsia"/>
          <w:kern w:val="0"/>
        </w:rPr>
        <w:t>）  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  卢芳芳（</w:t>
      </w:r>
      <w:hyperlink r:id="rId10" w:history="1">
        <w:r>
          <w:rPr>
            <w:rStyle w:val="a6"/>
            <w:rFonts w:ascii="宋体" w:eastAsia="宋体" w:hAnsi="宋体" w:cs="宋体" w:hint="eastAsia"/>
            <w:kern w:val="0"/>
          </w:rPr>
          <w:t>fangfanglu@fudan.edu.cn</w:t>
        </w:r>
      </w:hyperlink>
      <w:r>
        <w:rPr>
          <w:rFonts w:ascii="宋体" w:eastAsia="宋体" w:hAnsi="宋体" w:cs="宋体" w:hint="eastAsia"/>
          <w:kern w:val="0"/>
        </w:rPr>
        <w:t>）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会议承办方联系人：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     付青海158-2151-5376</w:t>
      </w:r>
    </w:p>
    <w:p w:rsidR="009C49CD" w:rsidRDefault="009C49CD" w:rsidP="009C49CD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     方悦萌 138-8802-1420</w:t>
      </w:r>
    </w:p>
    <w:p w:rsidR="00777B6A" w:rsidRDefault="00777B6A" w:rsidP="009C49CD">
      <w:pPr>
        <w:widowControl/>
        <w:jc w:val="left"/>
      </w:pPr>
    </w:p>
    <w:p w:rsidR="000849AD" w:rsidRDefault="000849AD" w:rsidP="009C49CD">
      <w:pPr>
        <w:widowControl/>
        <w:jc w:val="left"/>
      </w:pPr>
    </w:p>
    <w:p w:rsidR="000849AD" w:rsidRDefault="000849AD" w:rsidP="009C49CD">
      <w:pPr>
        <w:widowControl/>
        <w:jc w:val="left"/>
      </w:pPr>
    </w:p>
    <w:p w:rsidR="000849AD" w:rsidRDefault="000849AD" w:rsidP="009C49CD">
      <w:pPr>
        <w:widowControl/>
        <w:jc w:val="left"/>
      </w:pPr>
    </w:p>
    <w:p w:rsidR="000849AD" w:rsidRDefault="000849AD" w:rsidP="009C49CD">
      <w:pPr>
        <w:widowControl/>
        <w:jc w:val="left"/>
      </w:pPr>
    </w:p>
    <w:p w:rsidR="000849AD" w:rsidRDefault="000849AD" w:rsidP="009C49CD">
      <w:pPr>
        <w:widowControl/>
        <w:jc w:val="left"/>
      </w:pPr>
    </w:p>
    <w:p w:rsidR="000849AD" w:rsidRDefault="000849AD" w:rsidP="009C49CD">
      <w:pPr>
        <w:widowControl/>
        <w:jc w:val="left"/>
      </w:pPr>
    </w:p>
    <w:p w:rsidR="000849AD" w:rsidRDefault="000849AD" w:rsidP="009C49CD">
      <w:pPr>
        <w:widowControl/>
        <w:jc w:val="left"/>
      </w:pPr>
    </w:p>
    <w:p w:rsidR="000849AD" w:rsidRDefault="000849AD" w:rsidP="009C49CD">
      <w:pPr>
        <w:widowControl/>
        <w:jc w:val="left"/>
      </w:pPr>
    </w:p>
    <w:p w:rsidR="000849AD" w:rsidRDefault="000849AD" w:rsidP="009C49CD">
      <w:pPr>
        <w:widowControl/>
        <w:jc w:val="left"/>
      </w:pPr>
    </w:p>
    <w:p w:rsidR="000849AD" w:rsidRDefault="000849AD" w:rsidP="009C49CD">
      <w:pPr>
        <w:widowControl/>
        <w:jc w:val="left"/>
      </w:pPr>
    </w:p>
    <w:p w:rsidR="000849AD" w:rsidRDefault="000849AD" w:rsidP="009C49CD">
      <w:pPr>
        <w:widowControl/>
        <w:jc w:val="left"/>
      </w:pPr>
    </w:p>
    <w:p w:rsidR="000849AD" w:rsidRDefault="000849AD" w:rsidP="009C49CD">
      <w:pPr>
        <w:widowControl/>
        <w:jc w:val="left"/>
      </w:pPr>
    </w:p>
    <w:p w:rsidR="000849AD" w:rsidRDefault="000849AD" w:rsidP="009C49CD">
      <w:pPr>
        <w:widowControl/>
        <w:jc w:val="left"/>
      </w:pPr>
    </w:p>
    <w:p w:rsidR="000849AD" w:rsidRDefault="000849AD" w:rsidP="000849AD">
      <w:pPr>
        <w:widowControl/>
        <w:jc w:val="left"/>
        <w:rPr>
          <w:rFonts w:asciiTheme="minorEastAsia" w:hAnsiTheme="minorEastAsia" w:cs="Lantinghei SC Demibold"/>
          <w:b/>
          <w:color w:val="000000"/>
          <w:kern w:val="0"/>
        </w:rPr>
      </w:pPr>
      <w:r>
        <w:rPr>
          <w:rFonts w:asciiTheme="minorEastAsia" w:hAnsiTheme="minorEastAsia" w:cs="Lantinghei SC Demibold" w:hint="eastAsia"/>
          <w:b/>
          <w:color w:val="000000"/>
          <w:kern w:val="0"/>
        </w:rPr>
        <w:t>表1：回 执</w:t>
      </w:r>
    </w:p>
    <w:tbl>
      <w:tblPr>
        <w:tblStyle w:val="a5"/>
        <w:tblW w:w="8330" w:type="dxa"/>
        <w:tblLayout w:type="fixed"/>
        <w:tblLook w:val="04A0"/>
      </w:tblPr>
      <w:tblGrid>
        <w:gridCol w:w="802"/>
        <w:gridCol w:w="494"/>
        <w:gridCol w:w="914"/>
        <w:gridCol w:w="576"/>
        <w:gridCol w:w="1433"/>
        <w:gridCol w:w="1913"/>
        <w:gridCol w:w="1064"/>
        <w:gridCol w:w="1134"/>
      </w:tblGrid>
      <w:tr w:rsidR="000849AD" w:rsidTr="00151B82">
        <w:tc>
          <w:tcPr>
            <w:tcW w:w="1296" w:type="dxa"/>
            <w:gridSpan w:val="2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Lantinghei SC Demibold" w:hint="eastAsia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914" w:type="dxa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Lantinghei SC Demibold" w:hint="eastAsia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2009" w:type="dxa"/>
            <w:gridSpan w:val="2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Lantinghei SC Demibold" w:hint="eastAsia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913" w:type="dxa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Lantinghei SC Demibold" w:hint="eastAsia"/>
                <w:b/>
                <w:bCs/>
                <w:color w:val="000000"/>
                <w:kern w:val="0"/>
                <w:sz w:val="21"/>
                <w:szCs w:val="21"/>
              </w:rPr>
              <w:t>职位、职称</w:t>
            </w:r>
          </w:p>
        </w:tc>
        <w:tc>
          <w:tcPr>
            <w:tcW w:w="1064" w:type="dxa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Lantinghei SC Demibold" w:hint="eastAsia"/>
                <w:b/>
                <w:bCs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134" w:type="dxa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Lantinghei SC Demibold" w:hint="eastAsia"/>
                <w:b/>
                <w:bCs/>
                <w:color w:val="000000"/>
                <w:kern w:val="0"/>
                <w:sz w:val="21"/>
                <w:szCs w:val="21"/>
              </w:rPr>
              <w:t>电子邮箱</w:t>
            </w:r>
          </w:p>
        </w:tc>
      </w:tr>
      <w:tr w:rsidR="000849AD" w:rsidTr="00151B82">
        <w:tc>
          <w:tcPr>
            <w:tcW w:w="1296" w:type="dxa"/>
            <w:gridSpan w:val="2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09" w:type="dxa"/>
            <w:gridSpan w:val="2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4" w:type="dxa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</w:p>
        </w:tc>
      </w:tr>
      <w:tr w:rsidR="000849AD" w:rsidTr="00151B82">
        <w:tc>
          <w:tcPr>
            <w:tcW w:w="8330" w:type="dxa"/>
            <w:gridSpan w:val="8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</w:p>
        </w:tc>
      </w:tr>
      <w:tr w:rsidR="000849AD" w:rsidTr="00151B82">
        <w:tc>
          <w:tcPr>
            <w:tcW w:w="802" w:type="dxa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Lantinghei SC Demibold" w:hint="eastAsia"/>
                <w:b/>
                <w:bCs/>
                <w:color w:val="000000"/>
                <w:kern w:val="0"/>
                <w:sz w:val="21"/>
                <w:szCs w:val="21"/>
              </w:rPr>
              <w:t>作品名称</w:t>
            </w:r>
          </w:p>
        </w:tc>
        <w:tc>
          <w:tcPr>
            <w:tcW w:w="1984" w:type="dxa"/>
            <w:gridSpan w:val="3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Lantinghei SC Demibold" w:hint="eastAsia"/>
                <w:b/>
                <w:bCs/>
                <w:color w:val="000000"/>
                <w:kern w:val="0"/>
                <w:sz w:val="21"/>
                <w:szCs w:val="21"/>
              </w:rPr>
              <w:t>作品类型及简介（专著、论文、影片等）</w:t>
            </w:r>
          </w:p>
        </w:tc>
        <w:tc>
          <w:tcPr>
            <w:tcW w:w="1433" w:type="dxa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Lantinghei SC Demibold" w:hint="eastAsia"/>
                <w:b/>
                <w:bCs/>
                <w:color w:val="000000"/>
                <w:kern w:val="0"/>
                <w:sz w:val="21"/>
                <w:szCs w:val="21"/>
              </w:rPr>
              <w:t>字数/时长</w:t>
            </w:r>
          </w:p>
        </w:tc>
        <w:tc>
          <w:tcPr>
            <w:tcW w:w="1913" w:type="dxa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Lantinghei SC Demibold" w:hint="eastAsia"/>
                <w:b/>
                <w:bCs/>
                <w:color w:val="000000"/>
                <w:kern w:val="0"/>
                <w:sz w:val="21"/>
                <w:szCs w:val="21"/>
              </w:rPr>
              <w:t>出品信息（时间、出版方等）</w:t>
            </w:r>
          </w:p>
        </w:tc>
        <w:tc>
          <w:tcPr>
            <w:tcW w:w="1064" w:type="dxa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Lantinghei SC Demibold" w:hint="eastAsia"/>
                <w:b/>
                <w:bCs/>
                <w:color w:val="000000"/>
                <w:kern w:val="0"/>
                <w:sz w:val="21"/>
                <w:szCs w:val="21"/>
              </w:rPr>
              <w:t>参加评选（∨）</w:t>
            </w:r>
          </w:p>
        </w:tc>
        <w:tc>
          <w:tcPr>
            <w:tcW w:w="1134" w:type="dxa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Lantinghei SC Demibold" w:hint="eastAsia"/>
                <w:b/>
                <w:bCs/>
                <w:color w:val="000000"/>
                <w:kern w:val="0"/>
                <w:sz w:val="21"/>
                <w:szCs w:val="21"/>
              </w:rPr>
              <w:t>参加会议（∨）</w:t>
            </w:r>
          </w:p>
        </w:tc>
      </w:tr>
      <w:tr w:rsidR="000849AD" w:rsidTr="00151B82">
        <w:tc>
          <w:tcPr>
            <w:tcW w:w="802" w:type="dxa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gridSpan w:val="3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3" w:type="dxa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</w:p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</w:p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</w:p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4" w:type="dxa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:rsidR="000849AD" w:rsidRDefault="000849AD" w:rsidP="00151B82">
            <w:pPr>
              <w:pStyle w:val="1"/>
              <w:widowControl/>
              <w:ind w:firstLineChars="0" w:firstLine="0"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</w:p>
        </w:tc>
      </w:tr>
    </w:tbl>
    <w:p w:rsidR="000849AD" w:rsidRDefault="000849AD" w:rsidP="000849AD">
      <w:pPr>
        <w:widowControl/>
        <w:jc w:val="left"/>
        <w:rPr>
          <w:rFonts w:asciiTheme="minorEastAsia" w:hAnsiTheme="minorEastAsia" w:cs="Lantinghei SC Demibold"/>
          <w:b/>
          <w:color w:val="000000"/>
          <w:kern w:val="0"/>
        </w:rPr>
      </w:pPr>
    </w:p>
    <w:p w:rsidR="000849AD" w:rsidRDefault="000849AD" w:rsidP="000849AD">
      <w:pPr>
        <w:widowControl/>
        <w:jc w:val="left"/>
        <w:rPr>
          <w:rFonts w:asciiTheme="minorEastAsia" w:hAnsiTheme="minorEastAsia" w:cs="Lantinghei SC Demibold"/>
          <w:b/>
          <w:color w:val="000000"/>
          <w:kern w:val="0"/>
        </w:rPr>
      </w:pPr>
    </w:p>
    <w:p w:rsidR="000849AD" w:rsidRDefault="000849AD" w:rsidP="000849AD">
      <w:pPr>
        <w:widowControl/>
        <w:jc w:val="left"/>
        <w:rPr>
          <w:rFonts w:asciiTheme="minorEastAsia" w:hAnsiTheme="minorEastAsia" w:cs="Lantinghei SC Demibold"/>
          <w:b/>
          <w:color w:val="000000"/>
          <w:kern w:val="0"/>
        </w:rPr>
      </w:pPr>
    </w:p>
    <w:p w:rsidR="000849AD" w:rsidRDefault="000849AD" w:rsidP="000849AD">
      <w:pPr>
        <w:widowControl/>
        <w:jc w:val="left"/>
        <w:rPr>
          <w:rFonts w:asciiTheme="minorEastAsia" w:hAnsiTheme="minorEastAsia" w:cs="Lantinghei SC Demibold"/>
          <w:b/>
          <w:color w:val="000000"/>
          <w:kern w:val="0"/>
        </w:rPr>
      </w:pPr>
    </w:p>
    <w:p w:rsidR="000849AD" w:rsidRDefault="000849AD" w:rsidP="000849AD">
      <w:pPr>
        <w:widowControl/>
        <w:jc w:val="left"/>
        <w:rPr>
          <w:rFonts w:asciiTheme="minorEastAsia" w:hAnsiTheme="minorEastAsia" w:cs="Lantinghei SC Demibold"/>
          <w:b/>
          <w:color w:val="000000"/>
          <w:kern w:val="0"/>
        </w:rPr>
      </w:pPr>
    </w:p>
    <w:p w:rsidR="000849AD" w:rsidRDefault="000849AD" w:rsidP="000849AD">
      <w:pPr>
        <w:widowControl/>
        <w:jc w:val="left"/>
        <w:rPr>
          <w:rFonts w:asciiTheme="minorEastAsia" w:hAnsiTheme="minorEastAsia" w:cs="Lantinghei SC Demibold"/>
          <w:b/>
          <w:color w:val="000000"/>
          <w:kern w:val="0"/>
        </w:rPr>
      </w:pPr>
      <w:r>
        <w:rPr>
          <w:rFonts w:asciiTheme="minorEastAsia" w:hAnsiTheme="minorEastAsia" w:cs="Lantinghei SC Demibold" w:hint="eastAsia"/>
          <w:b/>
          <w:color w:val="000000"/>
          <w:kern w:val="0"/>
        </w:rPr>
        <w:t>表2：航班/车次信息</w:t>
      </w:r>
    </w:p>
    <w:tbl>
      <w:tblPr>
        <w:tblStyle w:val="a5"/>
        <w:tblW w:w="8290" w:type="dxa"/>
        <w:tblLayout w:type="fixed"/>
        <w:tblLook w:val="04A0"/>
      </w:tblPr>
      <w:tblGrid>
        <w:gridCol w:w="1423"/>
        <w:gridCol w:w="1304"/>
        <w:gridCol w:w="1416"/>
        <w:gridCol w:w="1347"/>
        <w:gridCol w:w="1416"/>
        <w:gridCol w:w="1384"/>
      </w:tblGrid>
      <w:tr w:rsidR="000849AD" w:rsidTr="00151B82">
        <w:tc>
          <w:tcPr>
            <w:tcW w:w="1423" w:type="dxa"/>
          </w:tcPr>
          <w:p w:rsidR="000849AD" w:rsidRDefault="000849AD" w:rsidP="00151B82">
            <w:pPr>
              <w:widowControl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Lantinghei SC Demibold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304" w:type="dxa"/>
          </w:tcPr>
          <w:p w:rsidR="000849AD" w:rsidRDefault="000849AD" w:rsidP="00151B82">
            <w:pPr>
              <w:widowControl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Lantinghei SC Demibold" w:hint="eastAsia"/>
                <w:color w:val="000000"/>
                <w:kern w:val="0"/>
                <w:sz w:val="21"/>
                <w:szCs w:val="21"/>
              </w:rPr>
              <w:t xml:space="preserve">性别 </w:t>
            </w:r>
          </w:p>
        </w:tc>
        <w:tc>
          <w:tcPr>
            <w:tcW w:w="1416" w:type="dxa"/>
          </w:tcPr>
          <w:p w:rsidR="000849AD" w:rsidRDefault="000849AD" w:rsidP="00151B82">
            <w:pPr>
              <w:widowControl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Lantinghei SC Demibold" w:hint="eastAsia"/>
                <w:color w:val="000000"/>
                <w:kern w:val="0"/>
                <w:sz w:val="21"/>
                <w:szCs w:val="21"/>
              </w:rPr>
              <w:t>来程日期</w:t>
            </w:r>
          </w:p>
        </w:tc>
        <w:tc>
          <w:tcPr>
            <w:tcW w:w="1347" w:type="dxa"/>
          </w:tcPr>
          <w:p w:rsidR="000849AD" w:rsidRDefault="000849AD" w:rsidP="00151B82">
            <w:pPr>
              <w:widowControl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Lantinghei SC Demibold" w:hint="eastAsia"/>
                <w:color w:val="000000"/>
                <w:kern w:val="0"/>
                <w:sz w:val="21"/>
                <w:szCs w:val="21"/>
              </w:rPr>
              <w:t>航班、车次</w:t>
            </w:r>
          </w:p>
        </w:tc>
        <w:tc>
          <w:tcPr>
            <w:tcW w:w="1416" w:type="dxa"/>
          </w:tcPr>
          <w:p w:rsidR="000849AD" w:rsidRDefault="000849AD" w:rsidP="00151B82">
            <w:pPr>
              <w:widowControl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Lantinghei SC Demibold" w:hint="eastAsia"/>
                <w:color w:val="000000"/>
                <w:kern w:val="0"/>
                <w:sz w:val="21"/>
                <w:szCs w:val="21"/>
              </w:rPr>
              <w:t>去程日期</w:t>
            </w:r>
          </w:p>
        </w:tc>
        <w:tc>
          <w:tcPr>
            <w:tcW w:w="1384" w:type="dxa"/>
          </w:tcPr>
          <w:p w:rsidR="000849AD" w:rsidRDefault="000849AD" w:rsidP="00151B82">
            <w:pPr>
              <w:widowControl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Lantinghei SC Demibold" w:hint="eastAsia"/>
                <w:color w:val="000000"/>
                <w:kern w:val="0"/>
                <w:sz w:val="21"/>
                <w:szCs w:val="21"/>
              </w:rPr>
              <w:t>航班、车次</w:t>
            </w:r>
          </w:p>
        </w:tc>
      </w:tr>
      <w:tr w:rsidR="000849AD" w:rsidTr="00151B82">
        <w:tc>
          <w:tcPr>
            <w:tcW w:w="1423" w:type="dxa"/>
          </w:tcPr>
          <w:p w:rsidR="000849AD" w:rsidRDefault="000849AD" w:rsidP="00151B82">
            <w:pPr>
              <w:widowControl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4" w:type="dxa"/>
          </w:tcPr>
          <w:p w:rsidR="000849AD" w:rsidRDefault="000849AD" w:rsidP="00151B82">
            <w:pPr>
              <w:widowControl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6" w:type="dxa"/>
          </w:tcPr>
          <w:p w:rsidR="000849AD" w:rsidRDefault="000849AD" w:rsidP="00151B82">
            <w:pPr>
              <w:widowControl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7" w:type="dxa"/>
          </w:tcPr>
          <w:p w:rsidR="000849AD" w:rsidRDefault="000849AD" w:rsidP="00151B82">
            <w:pPr>
              <w:widowControl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6" w:type="dxa"/>
          </w:tcPr>
          <w:p w:rsidR="000849AD" w:rsidRDefault="000849AD" w:rsidP="00151B82">
            <w:pPr>
              <w:widowControl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4" w:type="dxa"/>
          </w:tcPr>
          <w:p w:rsidR="000849AD" w:rsidRDefault="000849AD" w:rsidP="00151B82">
            <w:pPr>
              <w:widowControl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</w:p>
        </w:tc>
      </w:tr>
      <w:tr w:rsidR="000849AD" w:rsidTr="00151B82">
        <w:tc>
          <w:tcPr>
            <w:tcW w:w="1423" w:type="dxa"/>
          </w:tcPr>
          <w:p w:rsidR="000849AD" w:rsidRDefault="000849AD" w:rsidP="00151B82">
            <w:pPr>
              <w:widowControl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Lantinghei SC Demibold" w:hint="eastAsia"/>
                <w:color w:val="000000"/>
                <w:kern w:val="0"/>
                <w:sz w:val="21"/>
                <w:szCs w:val="21"/>
              </w:rPr>
              <w:t>（特殊要求）</w:t>
            </w:r>
          </w:p>
        </w:tc>
        <w:tc>
          <w:tcPr>
            <w:tcW w:w="6867" w:type="dxa"/>
            <w:gridSpan w:val="5"/>
          </w:tcPr>
          <w:p w:rsidR="000849AD" w:rsidRDefault="000849AD" w:rsidP="00151B82">
            <w:pPr>
              <w:widowControl/>
              <w:jc w:val="left"/>
              <w:rPr>
                <w:rFonts w:asciiTheme="minorEastAsia" w:hAnsiTheme="minorEastAsia" w:cs="Lantinghei SC Demibold"/>
                <w:color w:val="000000"/>
                <w:kern w:val="0"/>
                <w:sz w:val="21"/>
                <w:szCs w:val="21"/>
              </w:rPr>
            </w:pPr>
          </w:p>
        </w:tc>
      </w:tr>
    </w:tbl>
    <w:p w:rsidR="000849AD" w:rsidRDefault="000849AD" w:rsidP="009C49CD">
      <w:pPr>
        <w:widowControl/>
        <w:jc w:val="left"/>
      </w:pPr>
    </w:p>
    <w:sectPr w:rsidR="000849AD" w:rsidSect="00777B6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5F" w:rsidRDefault="0053745F" w:rsidP="009C49CD">
      <w:r>
        <w:separator/>
      </w:r>
    </w:p>
  </w:endnote>
  <w:endnote w:type="continuationSeparator" w:id="0">
    <w:p w:rsidR="0053745F" w:rsidRDefault="0053745F" w:rsidP="009C4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ntinghei SC Demibold">
    <w:altName w:val="微软雅黑"/>
    <w:charset w:val="00"/>
    <w:family w:val="auto"/>
    <w:pitch w:val="variable"/>
    <w:sig w:usb0="00000000" w:usb1="08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5F" w:rsidRDefault="0053745F" w:rsidP="009C49CD">
      <w:r>
        <w:separator/>
      </w:r>
    </w:p>
  </w:footnote>
  <w:footnote w:type="continuationSeparator" w:id="0">
    <w:p w:rsidR="0053745F" w:rsidRDefault="0053745F" w:rsidP="009C4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09D"/>
    <w:multiLevelType w:val="hybridMultilevel"/>
    <w:tmpl w:val="FAC03876"/>
    <w:lvl w:ilvl="0" w:tplc="80AA797C">
      <w:start w:val="1"/>
      <w:numFmt w:val="decimal"/>
      <w:lvlText w:val="%1、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799"/>
    <w:rsid w:val="0005223D"/>
    <w:rsid w:val="000849AD"/>
    <w:rsid w:val="001F208D"/>
    <w:rsid w:val="002261AF"/>
    <w:rsid w:val="002635B0"/>
    <w:rsid w:val="002813F3"/>
    <w:rsid w:val="00443C4C"/>
    <w:rsid w:val="0053745F"/>
    <w:rsid w:val="005D1F89"/>
    <w:rsid w:val="005F59A7"/>
    <w:rsid w:val="00690133"/>
    <w:rsid w:val="007408E8"/>
    <w:rsid w:val="00777B6A"/>
    <w:rsid w:val="008372D4"/>
    <w:rsid w:val="008D2AA2"/>
    <w:rsid w:val="009C49CD"/>
    <w:rsid w:val="009D6E16"/>
    <w:rsid w:val="00A64D45"/>
    <w:rsid w:val="00C3732E"/>
    <w:rsid w:val="00C64799"/>
    <w:rsid w:val="00DB2153"/>
    <w:rsid w:val="00E15F93"/>
    <w:rsid w:val="00F07614"/>
    <w:rsid w:val="00F4784C"/>
    <w:rsid w:val="00FC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53"/>
    <w:pPr>
      <w:ind w:firstLineChars="200" w:firstLine="420"/>
    </w:pPr>
  </w:style>
  <w:style w:type="character" w:styleId="a4">
    <w:name w:val="Emphasis"/>
    <w:basedOn w:val="a0"/>
    <w:uiPriority w:val="20"/>
    <w:qFormat/>
    <w:rsid w:val="002635B0"/>
    <w:rPr>
      <w:i/>
      <w:iCs/>
    </w:rPr>
  </w:style>
  <w:style w:type="table" w:styleId="a5">
    <w:name w:val="Table Grid"/>
    <w:basedOn w:val="a1"/>
    <w:uiPriority w:val="59"/>
    <w:qFormat/>
    <w:rsid w:val="00F07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C49CD"/>
    <w:rPr>
      <w:color w:val="0000FF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9C4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9C49CD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9C4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9C49C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849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53"/>
    <w:pPr>
      <w:ind w:firstLineChars="200" w:firstLine="420"/>
    </w:pPr>
  </w:style>
  <w:style w:type="character" w:styleId="a4">
    <w:name w:val="Emphasis"/>
    <w:basedOn w:val="a0"/>
    <w:uiPriority w:val="20"/>
    <w:qFormat/>
    <w:rsid w:val="002635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2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0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3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gwr@cass.org.c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fangfanglu@fudan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ngfanglu@fudan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ilzh@cass.org.cn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盧寧</dc:creator>
  <cp:lastModifiedBy>Administrator</cp:lastModifiedBy>
  <cp:revision>6</cp:revision>
  <dcterms:created xsi:type="dcterms:W3CDTF">2017-06-02T09:59:00Z</dcterms:created>
  <dcterms:modified xsi:type="dcterms:W3CDTF">2017-06-09T03:02:00Z</dcterms:modified>
</cp:coreProperties>
</file>